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3710" w14:textId="683D67E1" w:rsidR="00903995" w:rsidRPr="00860879" w:rsidRDefault="00860879" w:rsidP="00903995">
      <w:p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I</w:t>
      </w:r>
      <w:r w:rsidRPr="00860879">
        <w:rPr>
          <w:rFonts w:asciiTheme="majorHAnsi" w:hAnsiTheme="majorHAnsi" w:cstheme="majorHAnsi"/>
          <w:lang w:val="es-ES"/>
        </w:rPr>
        <w:t>nterlocutor</w:t>
      </w:r>
      <w:r>
        <w:rPr>
          <w:rFonts w:asciiTheme="majorHAnsi" w:hAnsiTheme="majorHAnsi" w:cstheme="majorHAnsi"/>
          <w:lang w:val="es-ES"/>
        </w:rPr>
        <w:t>e</w:t>
      </w:r>
      <w:r w:rsidRPr="00860879">
        <w:rPr>
          <w:rFonts w:asciiTheme="majorHAnsi" w:hAnsiTheme="majorHAnsi" w:cstheme="majorHAnsi"/>
          <w:lang w:val="es-ES"/>
        </w:rPr>
        <w:t>s clave</w:t>
      </w:r>
    </w:p>
    <w:p w14:paraId="473044B1" w14:textId="1C8AB848" w:rsidR="00903995" w:rsidRPr="00860879" w:rsidRDefault="00903995" w:rsidP="00903995">
      <w:pPr>
        <w:rPr>
          <w:rFonts w:asciiTheme="majorHAnsi" w:hAnsiTheme="majorHAnsi" w:cstheme="majorHAnsi"/>
          <w:lang w:val="es-ES"/>
        </w:rPr>
      </w:pPr>
      <w:r w:rsidRPr="00860879">
        <w:rPr>
          <w:rFonts w:asciiTheme="majorHAnsi" w:hAnsiTheme="majorHAnsi" w:cstheme="majorHAnsi"/>
          <w:lang w:val="es-ES"/>
        </w:rPr>
        <w:t>Event</w:t>
      </w:r>
      <w:r w:rsidR="00860879">
        <w:rPr>
          <w:rFonts w:asciiTheme="majorHAnsi" w:hAnsiTheme="majorHAnsi" w:cstheme="majorHAnsi"/>
          <w:lang w:val="es-ES"/>
        </w:rPr>
        <w:t>o</w:t>
      </w:r>
    </w:p>
    <w:p w14:paraId="21C81903" w14:textId="24AA3B5D" w:rsidR="00903995" w:rsidRPr="00860879" w:rsidRDefault="00860879" w:rsidP="00903995">
      <w:p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Fecha</w:t>
      </w:r>
      <w:r w:rsidR="00903995" w:rsidRPr="00860879">
        <w:rPr>
          <w:rFonts w:asciiTheme="majorHAnsi" w:hAnsiTheme="majorHAnsi" w:cstheme="majorHAnsi"/>
          <w:lang w:val="es-ES"/>
        </w:rPr>
        <w:t>, ti</w:t>
      </w:r>
      <w:r>
        <w:rPr>
          <w:rFonts w:asciiTheme="majorHAnsi" w:hAnsiTheme="majorHAnsi" w:cstheme="majorHAnsi"/>
          <w:lang w:val="es-ES"/>
        </w:rPr>
        <w:t>empo</w:t>
      </w:r>
    </w:p>
    <w:p w14:paraId="6E64F699" w14:textId="075F25E5" w:rsidR="00606F87" w:rsidRPr="00860879" w:rsidRDefault="00860879" w:rsidP="00903995">
      <w:p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Ubicación </w:t>
      </w:r>
    </w:p>
    <w:p w14:paraId="227C854A" w14:textId="77777777" w:rsidR="00903995" w:rsidRPr="00860879" w:rsidRDefault="00903995" w:rsidP="00903995">
      <w:pPr>
        <w:rPr>
          <w:rFonts w:asciiTheme="majorHAnsi" w:hAnsiTheme="majorHAnsi" w:cstheme="majorHAnsi"/>
          <w:i/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903995" w:rsidRPr="00860879" w14:paraId="7367406A" w14:textId="77777777" w:rsidTr="00A43E00">
        <w:tc>
          <w:tcPr>
            <w:tcW w:w="7105" w:type="dxa"/>
          </w:tcPr>
          <w:p w14:paraId="5E7C37CD" w14:textId="23864F96" w:rsidR="00903995" w:rsidRPr="00860879" w:rsidRDefault="00903995" w:rsidP="00A43E00">
            <w:pPr>
              <w:rPr>
                <w:rFonts w:asciiTheme="majorHAnsi" w:hAnsiTheme="majorHAnsi" w:cstheme="majorHAnsi"/>
                <w:b/>
                <w:lang w:val="es-ES"/>
              </w:rPr>
            </w:pPr>
            <w:r w:rsidRPr="00860879">
              <w:rPr>
                <w:rFonts w:asciiTheme="majorHAnsi" w:hAnsiTheme="majorHAnsi" w:cstheme="majorHAnsi"/>
                <w:b/>
                <w:lang w:val="es-ES"/>
              </w:rPr>
              <w:t>Subt</w:t>
            </w:r>
            <w:r w:rsidR="00860879">
              <w:rPr>
                <w:rFonts w:asciiTheme="majorHAnsi" w:hAnsiTheme="majorHAnsi" w:cstheme="majorHAnsi"/>
                <w:b/>
                <w:lang w:val="es-ES"/>
              </w:rPr>
              <w:t>í</w:t>
            </w:r>
            <w:r w:rsidRPr="00860879">
              <w:rPr>
                <w:rFonts w:asciiTheme="majorHAnsi" w:hAnsiTheme="majorHAnsi" w:cstheme="majorHAnsi"/>
                <w:b/>
                <w:lang w:val="es-ES"/>
              </w:rPr>
              <w:t>t</w:t>
            </w:r>
            <w:r w:rsidR="00860879">
              <w:rPr>
                <w:rFonts w:asciiTheme="majorHAnsi" w:hAnsiTheme="majorHAnsi" w:cstheme="majorHAnsi"/>
                <w:b/>
                <w:lang w:val="es-ES"/>
              </w:rPr>
              <w:t>u</w:t>
            </w:r>
            <w:r w:rsidRPr="00860879">
              <w:rPr>
                <w:rFonts w:asciiTheme="majorHAnsi" w:hAnsiTheme="majorHAnsi" w:cstheme="majorHAnsi"/>
                <w:b/>
                <w:lang w:val="es-ES"/>
              </w:rPr>
              <w:t>l</w:t>
            </w:r>
            <w:r w:rsidR="00860879">
              <w:rPr>
                <w:rFonts w:asciiTheme="majorHAnsi" w:hAnsiTheme="majorHAnsi" w:cstheme="majorHAnsi"/>
                <w:b/>
                <w:lang w:val="es-ES"/>
              </w:rPr>
              <w:t>o</w:t>
            </w:r>
            <w:r w:rsidRPr="00860879">
              <w:rPr>
                <w:rFonts w:asciiTheme="majorHAnsi" w:hAnsiTheme="majorHAnsi" w:cstheme="majorHAnsi"/>
                <w:b/>
                <w:lang w:val="es-ES"/>
              </w:rPr>
              <w:t>s</w:t>
            </w:r>
          </w:p>
          <w:p w14:paraId="62A07ADB" w14:textId="60A03DF7" w:rsidR="00903995" w:rsidRPr="00860879" w:rsidRDefault="00860879" w:rsidP="00A43E00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Escribir apuntes de campo acá</w:t>
            </w:r>
            <w:r w:rsidR="00903995" w:rsidRPr="00860879">
              <w:rPr>
                <w:rFonts w:asciiTheme="majorHAnsi" w:hAnsiTheme="majorHAnsi" w:cstheme="majorHAnsi"/>
                <w:lang w:val="es-ES"/>
              </w:rPr>
              <w:t>…</w:t>
            </w:r>
          </w:p>
          <w:p w14:paraId="55DB344A" w14:textId="203C3670" w:rsidR="00DE043C" w:rsidRPr="00860879" w:rsidRDefault="00DE043C" w:rsidP="00A43E00">
            <w:pPr>
              <w:rPr>
                <w:rFonts w:asciiTheme="majorHAnsi" w:hAnsiTheme="majorHAnsi" w:cstheme="majorHAnsi"/>
                <w:lang w:val="es-ES"/>
              </w:rPr>
            </w:pPr>
          </w:p>
          <w:p w14:paraId="41012494" w14:textId="37FE6696" w:rsidR="00FE137C" w:rsidRPr="00860879" w:rsidRDefault="00860879" w:rsidP="00A43E00">
            <w:pPr>
              <w:rPr>
                <w:rFonts w:asciiTheme="majorHAnsi" w:hAnsiTheme="majorHAnsi" w:cstheme="majorHAnsi"/>
                <w:b/>
                <w:lang w:val="es-ES"/>
              </w:rPr>
            </w:pPr>
            <w:r>
              <w:rPr>
                <w:rFonts w:asciiTheme="majorHAnsi" w:hAnsiTheme="majorHAnsi" w:cstheme="majorHAnsi"/>
                <w:b/>
                <w:lang w:val="es-ES"/>
              </w:rPr>
              <w:t>Trasfondo</w:t>
            </w:r>
          </w:p>
          <w:p w14:paraId="19AA7976" w14:textId="2D372A44" w:rsidR="00903995" w:rsidRPr="00860879" w:rsidRDefault="00860879" w:rsidP="00A43E00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Empezar con alguna información del trasfondo</w:t>
            </w:r>
            <w:r w:rsidR="00903995" w:rsidRPr="00860879">
              <w:rPr>
                <w:rFonts w:asciiTheme="majorHAnsi" w:hAnsiTheme="majorHAnsi" w:cstheme="majorHAnsi"/>
                <w:lang w:val="es-ES"/>
              </w:rPr>
              <w:t>:</w:t>
            </w:r>
          </w:p>
          <w:p w14:paraId="6C9675F4" w14:textId="7E625EC5" w:rsidR="00860879" w:rsidRDefault="00860879" w:rsidP="00A43E00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Cómo conocí / conozco gente allá o fui invitada / oí sobre el evento o espacio </w:t>
            </w:r>
          </w:p>
          <w:p w14:paraId="1EDA99CA" w14:textId="0AA635C0" w:rsidR="00860879" w:rsidRDefault="00860879" w:rsidP="00A43E00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Fecha, tiempo del día, lugar, quién está, otros detalles </w:t>
            </w:r>
          </w:p>
          <w:p w14:paraId="0A007A22" w14:textId="41740086" w:rsidR="00DE043C" w:rsidRPr="00860879" w:rsidRDefault="00DE043C" w:rsidP="00A43E00">
            <w:pPr>
              <w:rPr>
                <w:rFonts w:asciiTheme="majorHAnsi" w:hAnsiTheme="majorHAnsi" w:cstheme="majorHAnsi"/>
                <w:lang w:val="es-ES"/>
              </w:rPr>
            </w:pPr>
          </w:p>
          <w:p w14:paraId="1A44D977" w14:textId="070CEABF" w:rsidR="00FE137C" w:rsidRPr="00860879" w:rsidRDefault="00FE137C" w:rsidP="00A43E00">
            <w:pPr>
              <w:rPr>
                <w:rFonts w:asciiTheme="majorHAnsi" w:hAnsiTheme="majorHAnsi" w:cstheme="majorHAnsi"/>
                <w:b/>
                <w:lang w:val="es-ES"/>
              </w:rPr>
            </w:pPr>
            <w:r w:rsidRPr="00860879">
              <w:rPr>
                <w:rFonts w:asciiTheme="majorHAnsi" w:hAnsiTheme="majorHAnsi" w:cstheme="majorHAnsi"/>
                <w:b/>
                <w:lang w:val="es-ES"/>
              </w:rPr>
              <w:t>Event</w:t>
            </w:r>
            <w:r w:rsidR="00860879">
              <w:rPr>
                <w:rFonts w:asciiTheme="majorHAnsi" w:hAnsiTheme="majorHAnsi" w:cstheme="majorHAnsi"/>
                <w:b/>
                <w:lang w:val="es-ES"/>
              </w:rPr>
              <w:t>o</w:t>
            </w:r>
          </w:p>
          <w:p w14:paraId="1BF366FA" w14:textId="77777777" w:rsidR="00860879" w:rsidRDefault="00860879" w:rsidP="00A43E00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Prestar atención a</w:t>
            </w:r>
            <w:r w:rsidR="00903995" w:rsidRPr="00860879">
              <w:rPr>
                <w:rFonts w:asciiTheme="majorHAnsi" w:hAnsiTheme="majorHAnsi" w:cstheme="majorHAnsi"/>
                <w:lang w:val="es-ES"/>
              </w:rPr>
              <w:t>:</w:t>
            </w:r>
          </w:p>
          <w:p w14:paraId="12B9FAE9" w14:textId="14F00843" w:rsidR="00903995" w:rsidRDefault="00860879" w:rsidP="00A43E00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Qué está haciendo la gente, palabras y frases de hecho que la gente usa</w:t>
            </w:r>
          </w:p>
          <w:p w14:paraId="5779B51A" w14:textId="03502F02" w:rsidR="00860879" w:rsidRDefault="00860879" w:rsidP="00A43E00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Ser lo más específico posible, evitar generalizar</w:t>
            </w:r>
          </w:p>
          <w:p w14:paraId="3628069E" w14:textId="410557C4" w:rsidR="00860879" w:rsidRDefault="00860879" w:rsidP="00A43E00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 xml:space="preserve">Evitar proyectar estados </w:t>
            </w:r>
            <w:proofErr w:type="spellStart"/>
            <w:r>
              <w:rPr>
                <w:rFonts w:asciiTheme="majorHAnsi" w:hAnsiTheme="majorHAnsi" w:cstheme="majorHAnsi"/>
                <w:lang w:val="es-ES"/>
              </w:rPr>
              <w:t>internales</w:t>
            </w:r>
            <w:proofErr w:type="spellEnd"/>
            <w:r>
              <w:rPr>
                <w:rFonts w:asciiTheme="majorHAnsi" w:hAnsiTheme="majorHAnsi" w:cstheme="majorHAnsi"/>
                <w:lang w:val="es-ES"/>
              </w:rPr>
              <w:t xml:space="preserve"> y emociones—en vez de eso, escribir cómo y potencialmente por qué unas emociones aparecen externamente</w:t>
            </w:r>
          </w:p>
          <w:p w14:paraId="0504CA3B" w14:textId="138012E4" w:rsidR="00860879" w:rsidRPr="00860879" w:rsidRDefault="00860879" w:rsidP="00A43E00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Detalles sensoriales y intuiciones—miradas, olores, sonidos, mis reacciones emocionales a las cosas…</w:t>
            </w:r>
          </w:p>
          <w:p w14:paraId="44C79CDA" w14:textId="590BBE71" w:rsidR="00903995" w:rsidRPr="00860879" w:rsidRDefault="00860879" w:rsidP="00A43E00">
            <w:pPr>
              <w:rPr>
                <w:rFonts w:asciiTheme="majorHAnsi" w:hAnsiTheme="majorHAnsi" w:cstheme="majorHAnsi"/>
                <w:lang w:val="es-ES"/>
              </w:rPr>
            </w:pPr>
            <w:r w:rsidRPr="00860879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03995" w:rsidRPr="00860879">
              <w:rPr>
                <w:rFonts w:asciiTheme="majorHAnsi" w:hAnsiTheme="majorHAnsi" w:cstheme="majorHAnsi"/>
                <w:lang w:val="es-ES"/>
              </w:rPr>
              <w:t>(</w:t>
            </w:r>
            <w:r>
              <w:rPr>
                <w:rFonts w:asciiTheme="majorHAnsi" w:hAnsiTheme="majorHAnsi" w:cstheme="majorHAnsi"/>
                <w:lang w:val="es-ES"/>
              </w:rPr>
              <w:t>Ver</w:t>
            </w:r>
            <w:r w:rsidR="00903995" w:rsidRPr="00860879">
              <w:rPr>
                <w:rFonts w:asciiTheme="majorHAnsi" w:hAnsiTheme="majorHAnsi" w:cstheme="majorHAnsi"/>
                <w:lang w:val="es-ES"/>
              </w:rPr>
              <w:t xml:space="preserve"> </w:t>
            </w:r>
            <w:proofErr w:type="spellStart"/>
            <w:r w:rsidR="00903995" w:rsidRPr="00860879">
              <w:rPr>
                <w:rFonts w:asciiTheme="majorHAnsi" w:hAnsiTheme="majorHAnsi" w:cstheme="majorHAnsi"/>
                <w:lang w:val="es-ES"/>
              </w:rPr>
              <w:t>Vivanca</w:t>
            </w:r>
            <w:proofErr w:type="spellEnd"/>
            <w:r w:rsidR="00903995" w:rsidRPr="00860879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="00903995" w:rsidRPr="00860879">
              <w:rPr>
                <w:rFonts w:asciiTheme="majorHAnsi" w:hAnsiTheme="majorHAnsi" w:cstheme="majorHAnsi"/>
                <w:i/>
                <w:lang w:val="es-ES"/>
              </w:rPr>
              <w:t xml:space="preserve">Field Notes, </w:t>
            </w:r>
            <w:r w:rsidR="00903995" w:rsidRPr="00860879">
              <w:rPr>
                <w:rFonts w:asciiTheme="majorHAnsi" w:hAnsiTheme="majorHAnsi" w:cstheme="majorHAnsi"/>
                <w:lang w:val="es-ES"/>
              </w:rPr>
              <w:t>pp. 40-41</w:t>
            </w:r>
            <w:r>
              <w:rPr>
                <w:rFonts w:asciiTheme="majorHAnsi" w:hAnsiTheme="majorHAnsi" w:cstheme="majorHAnsi"/>
                <w:lang w:val="es-ES"/>
              </w:rPr>
              <w:t>, en inglés</w:t>
            </w:r>
            <w:bookmarkStart w:id="0" w:name="_GoBack"/>
            <w:bookmarkEnd w:id="0"/>
            <w:r w:rsidR="00903995" w:rsidRPr="00860879">
              <w:rPr>
                <w:rFonts w:asciiTheme="majorHAnsi" w:hAnsiTheme="majorHAnsi" w:cstheme="majorHAnsi"/>
                <w:lang w:val="es-ES"/>
              </w:rPr>
              <w:t>)</w:t>
            </w:r>
          </w:p>
          <w:p w14:paraId="12BFBA14" w14:textId="77777777" w:rsidR="00903995" w:rsidRPr="00860879" w:rsidRDefault="00903995" w:rsidP="00A43E00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2245" w:type="dxa"/>
          </w:tcPr>
          <w:p w14:paraId="60524065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0FB39090" w14:textId="53733D8B" w:rsidR="00860879" w:rsidRDefault="00860879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  <w:r>
              <w:rPr>
                <w:rFonts w:asciiTheme="majorHAnsi" w:hAnsiTheme="majorHAnsi" w:cstheme="majorHAnsi"/>
                <w:i/>
                <w:sz w:val="20"/>
                <w:lang w:val="es-ES"/>
              </w:rPr>
              <w:t xml:space="preserve">Apuntes a mí mismo para el futuro—cosas posteriores o para subrayar—p. Ej. Análisis notable, contactos, fuentes, preguntas posteriores </w:t>
            </w:r>
          </w:p>
          <w:p w14:paraId="36FACE65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ECCD78D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2376146A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03F9F855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27B895D8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F594573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ECA3FA4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3FF861F3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36D28C48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65C7A4D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4CCB523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1C4DDF67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7280242B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38F876D7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2EF3DB44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5C2F8C47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2725720F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295835D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1CDD5F6E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73A2ADDD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2F4EC40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9181B8E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3CE5FB4A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5DE62484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113C59A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E908321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19036F31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33CD7B5A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D01E949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7D5F7B32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530619BC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2C1622C8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8411231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2363E334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A100FF7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5415AE8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174970DE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777BAE6A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5EDF1A6F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3005ECF7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E6094FF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0A40EF9A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7834AF3F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18340EF5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202E8547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33BBB814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391B573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7EAE2FB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191287BC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76EDF4E3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21D88E25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39D54EE2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74001CD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7D91FD2C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4AA69CF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78AA0888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2E163D8C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2643EC51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16CDABB5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B40EEC8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3515590E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0F06453B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7E9AA56C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0DC91AE5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77198400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28E9F8C6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32F998AD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2C62E909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992BCFB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3D68EAA9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7CFF2A6F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40BEABE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0F75BA8A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3281FED9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01AA5F2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595D09F5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153DC0F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92E2668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2A844065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2EA729A6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5DF59FAB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32FB3F36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BB4B728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0EE370BF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6690290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5942A79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02E4DD4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B6CB11A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3D332A6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184ADC0E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0AE8BF16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1DF752BC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342DC26D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5A88980D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53E1D5D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7AF94F2D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95F5BBF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A4F8587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07C26F67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9387059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153AED70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10B392C5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54124211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5B7D7059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764BEEEE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5A1A102E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34EB87F5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ACB9446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7F042C33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5E209A82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23D46257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25CD79C6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56C5766C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705CF0BD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388C64E4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7D075DC2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1EA4E100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36588ADA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7DD39C77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3A26882D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7343056E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D343A0E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07A416E9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3D0FAACF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1D188997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516316C8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16DE7F2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50682154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5D37B5E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5D30958C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2BE5F1E1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2F7D0C4C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B4D84FE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58C5D9FA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394825F6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1FE5158D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32788B21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557E40B6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7856A25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0445FA17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0B98065F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2391EF6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465A2E7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0A27421A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1F1F8C2E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1851850C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0A69EA04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1C4347F7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5C2C7E29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31F0C3E9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7C989363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045B43B1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3C408131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11A90EDE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1DAC1ADD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E8F5D4F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0CFB956A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2A9FC4C6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E4C9B6C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BF3609D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72CE53D4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7072E253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0261832A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71F1A338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5E0F87B1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14D574E2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5BF1C4F0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51D05EC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25792DAA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34D9A10F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1C048F2C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75F552D6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5F77E35C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155A37EF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1209ACD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1ADF6F2F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08B92735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221DA85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27C8F7FC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3DE45F4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12E7F73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FDC4880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50D63BA7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5BB57C0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3F2231AC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1DD873EB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13E3CF72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259A106C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2274C811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752BFCEE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33931E9D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2E0A3318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5856F330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1ABC5F9E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7ACE872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F5E3228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BB71314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963CB57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347CCA28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32643C8B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A737C6F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B79834B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0FAEAD57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3B3C94F5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1E2B573E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7FBEB000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5172DEF8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3EE0AA62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BF546B8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1BA6E7DF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D1A267B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1F434009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71FC5CC7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79803161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5F35671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2347FECD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1C06B878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8DF9DB3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5B1A828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7B27E3D4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45C267D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1E3D6799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34BC186C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2F01B7C9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FF4579C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0BD1E15A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0DBEFFE8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736C2252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166DA917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07FC903B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7F35D5BC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F55973D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2197E870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5BBCCC08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74EC2359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2215025F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1B08C5DD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3A9B7079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7836ACD8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491C0F8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6A4D684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3CC6596C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20616B6A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5462798E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0DE1154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424BAE10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739A85F0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0A114399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535AFE5A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64DC9E41" w14:textId="77777777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  <w:p w14:paraId="2B122D79" w14:textId="664C1913" w:rsidR="00903995" w:rsidRPr="00860879" w:rsidRDefault="00903995" w:rsidP="00A43E00">
            <w:pPr>
              <w:rPr>
                <w:rFonts w:asciiTheme="majorHAnsi" w:hAnsiTheme="majorHAnsi" w:cstheme="majorHAnsi"/>
                <w:i/>
                <w:sz w:val="20"/>
                <w:lang w:val="es-ES"/>
              </w:rPr>
            </w:pPr>
          </w:p>
        </w:tc>
      </w:tr>
    </w:tbl>
    <w:p w14:paraId="14745259" w14:textId="4B0194E5" w:rsidR="00292F05" w:rsidRPr="00860879" w:rsidRDefault="00860879">
      <w:pPr>
        <w:rPr>
          <w:lang w:val="es-ES"/>
        </w:rPr>
      </w:pPr>
    </w:p>
    <w:sectPr w:rsidR="00292F05" w:rsidRPr="00860879" w:rsidSect="00BD5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95"/>
    <w:rsid w:val="001A7D44"/>
    <w:rsid w:val="00550297"/>
    <w:rsid w:val="00606F87"/>
    <w:rsid w:val="00860879"/>
    <w:rsid w:val="00903995"/>
    <w:rsid w:val="00BD5473"/>
    <w:rsid w:val="00DE043C"/>
    <w:rsid w:val="00F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5CC2C"/>
  <w14:defaultImageDpi w14:val="32767"/>
  <w15:chartTrackingRefBased/>
  <w15:docId w15:val="{2C3C8F96-3EC1-7A41-B862-FED7FA42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3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9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03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Chatlosh</dc:creator>
  <cp:keywords/>
  <dc:description/>
  <cp:lastModifiedBy>Kelsey Chatlosh</cp:lastModifiedBy>
  <cp:revision>7</cp:revision>
  <dcterms:created xsi:type="dcterms:W3CDTF">2019-07-31T17:58:00Z</dcterms:created>
  <dcterms:modified xsi:type="dcterms:W3CDTF">2019-09-23T17:55:00Z</dcterms:modified>
</cp:coreProperties>
</file>